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A" w:rsidRPr="00EA427A" w:rsidRDefault="00514103" w:rsidP="00EA4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Strachówka,  dnia  14.02.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7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GMINA Strachówka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ul. C.K. Norwida 6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05 – 282 Strachówka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514103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postępowania: 271 . 1 . 201</w:t>
      </w:r>
      <w:r w:rsidR="00EA427A" w:rsidRPr="00EA42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5CC" w:rsidRDefault="00EA427A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7A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  <w:r w:rsidR="00A475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14103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103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Wpłynęło ofert – 4 </w:t>
      </w:r>
    </w:p>
    <w:p w:rsidR="00514103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Odrzucone oferty  – 1 </w:t>
      </w:r>
    </w:p>
    <w:p w:rsidR="00514103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Wykluczone oferty – 0</w:t>
      </w:r>
    </w:p>
    <w:p w:rsidR="00514103" w:rsidRPr="00A475CC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4103" w:rsidRDefault="00514103" w:rsidP="0051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zgodnie z art. 89 ust. 1 pkt. 2 oferta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Nbit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Jawna Popenda Ireneusz, Jenczmionka Jarosław, 44-100 Gliwice, ul. Chorzowska 33/3, </w:t>
      </w:r>
      <w:r w:rsidRPr="00514103">
        <w:rPr>
          <w:rFonts w:ascii="Times New Roman" w:hAnsi="Times New Roman" w:cs="Times New Roman"/>
          <w:sz w:val="24"/>
          <w:szCs w:val="24"/>
          <w:u w:val="single"/>
        </w:rPr>
        <w:t>zostaje odrzucona</w:t>
      </w:r>
      <w:r>
        <w:rPr>
          <w:rFonts w:ascii="Times New Roman" w:hAnsi="Times New Roman" w:cs="Times New Roman"/>
          <w:sz w:val="24"/>
          <w:szCs w:val="24"/>
        </w:rPr>
        <w:t xml:space="preserve"> przez Zamawiającego, gdyż treść niniejszej oferty nie odpowiada treści specyfikacji istotnych warunków zamówienia.  Zaoferowane przez Firmę </w:t>
      </w:r>
      <w:proofErr w:type="spellStart"/>
      <w:r>
        <w:rPr>
          <w:rFonts w:ascii="Times New Roman" w:hAnsi="Times New Roman" w:cs="Times New Roman"/>
          <w:sz w:val="24"/>
          <w:szCs w:val="24"/>
        </w:rPr>
        <w:t>Nbit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Spółka Jawna oprogramowanie komputerowe dla gospodarstw domowych (30 sz.) nie spełnia wszystkich wymagań Zamawiającego</w:t>
      </w:r>
      <w:r w:rsidR="006F4559">
        <w:rPr>
          <w:rFonts w:ascii="Times New Roman" w:hAnsi="Times New Roman" w:cs="Times New Roman"/>
          <w:sz w:val="24"/>
          <w:szCs w:val="24"/>
        </w:rPr>
        <w:t xml:space="preserve"> określonych w SIWZ . 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Default="00514103" w:rsidP="00EA4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</w:t>
      </w:r>
      <w:r w:rsidR="00EA427A" w:rsidRPr="00EA427A">
        <w:rPr>
          <w:rFonts w:ascii="Times New Roman" w:hAnsi="Times New Roman" w:cs="Times New Roman"/>
          <w:sz w:val="24"/>
          <w:szCs w:val="24"/>
        </w:rPr>
        <w:t>a podstawie art. 93 ust. 1 pkt 4) ustawy z dnia 29 stycznia 2004 r. Prawo zamówień</w:t>
      </w:r>
      <w:r w:rsidR="00EA427A">
        <w:rPr>
          <w:rFonts w:ascii="Times New Roman" w:hAnsi="Times New Roman" w:cs="Times New Roman"/>
          <w:sz w:val="24"/>
          <w:szCs w:val="24"/>
        </w:rPr>
        <w:t xml:space="preserve"> publicznych (Dz. </w:t>
      </w:r>
      <w:r w:rsidR="00EA427A" w:rsidRPr="00EA427A">
        <w:rPr>
          <w:rFonts w:ascii="Times New Roman" w:hAnsi="Times New Roman" w:cs="Times New Roman"/>
          <w:sz w:val="24"/>
          <w:szCs w:val="24"/>
        </w:rPr>
        <w:t>U. z 2013 r., poz. 907</w:t>
      </w:r>
      <w:r w:rsidR="00EA42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427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EA427A">
        <w:rPr>
          <w:rFonts w:ascii="Times New Roman" w:hAnsi="Times New Roman" w:cs="Times New Roman"/>
          <w:sz w:val="24"/>
          <w:szCs w:val="24"/>
        </w:rPr>
        <w:t xml:space="preserve">. zm. 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) Zamawiający – Gmina </w:t>
      </w:r>
      <w:r w:rsidR="00EA427A">
        <w:rPr>
          <w:rFonts w:ascii="Times New Roman" w:hAnsi="Times New Roman" w:cs="Times New Roman"/>
          <w:sz w:val="24"/>
          <w:szCs w:val="24"/>
        </w:rPr>
        <w:t>Strachówka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 informuj</w:t>
      </w:r>
      <w:r w:rsidR="00EA427A">
        <w:rPr>
          <w:rFonts w:ascii="Times New Roman" w:hAnsi="Times New Roman" w:cs="Times New Roman"/>
          <w:sz w:val="24"/>
          <w:szCs w:val="24"/>
        </w:rPr>
        <w:t xml:space="preserve">e, że postępowanie o udzielenie 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zamówienia publicznego, prowadzone w trybie przetargu nieograniczonego na: 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7A" w:rsidRDefault="00EA427A" w:rsidP="00EA427A">
      <w:pPr>
        <w:pStyle w:val="Tekstpodstawowy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Zakup i dostawę sprzętu komputerowego wraz z oprogramowaniem oraz świadczenie usługi dostępu do  Internetu w ramach projektu „Komputerowe okno na świat – Przeciwdziałanie wykluczeniu cyfrowemu w Gminie Strachówka” realizowanego w ramach Programu Operacyjnego Innowacyjna Gospodarka 2007-2013, działanie 8.3 „Przeciwdziałanie wykluczeniu cyfrowemu – </w:t>
      </w:r>
      <w:proofErr w:type="spellStart"/>
      <w:r>
        <w:rPr>
          <w:b/>
          <w:sz w:val="22"/>
          <w:szCs w:val="22"/>
        </w:rPr>
        <w:t>eInclusion</w:t>
      </w:r>
      <w:proofErr w:type="spellEnd"/>
      <w:r>
        <w:rPr>
          <w:b/>
          <w:sz w:val="22"/>
          <w:szCs w:val="22"/>
        </w:rPr>
        <w:t>”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  <w:u w:val="single"/>
        </w:rPr>
        <w:t>zostało unieważnione</w:t>
      </w:r>
      <w:r w:rsidRPr="00EA427A">
        <w:rPr>
          <w:rFonts w:ascii="Times New Roman" w:hAnsi="Times New Roman" w:cs="Times New Roman"/>
          <w:sz w:val="24"/>
          <w:szCs w:val="24"/>
        </w:rPr>
        <w:t xml:space="preserve"> – </w:t>
      </w:r>
      <w:r w:rsidR="00514103">
        <w:rPr>
          <w:rFonts w:ascii="Times New Roman" w:hAnsi="Times New Roman" w:cs="Times New Roman"/>
          <w:sz w:val="24"/>
          <w:szCs w:val="24"/>
        </w:rPr>
        <w:t xml:space="preserve">gdyż </w:t>
      </w:r>
      <w:r w:rsidRPr="00EA427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</w:t>
      </w:r>
      <w:r>
        <w:rPr>
          <w:rFonts w:ascii="Times New Roman" w:hAnsi="Times New Roman" w:cs="Times New Roman"/>
          <w:sz w:val="24"/>
          <w:szCs w:val="24"/>
        </w:rPr>
        <w:t xml:space="preserve">zamierza </w:t>
      </w:r>
      <w:r w:rsidRPr="00EA427A">
        <w:rPr>
          <w:rFonts w:ascii="Times New Roman" w:hAnsi="Times New Roman" w:cs="Times New Roman"/>
          <w:sz w:val="24"/>
          <w:szCs w:val="24"/>
        </w:rPr>
        <w:t>przeznaczyć na sfinansowanie zamówienia.</w:t>
      </w:r>
    </w:p>
    <w:p w:rsidR="00A475CC" w:rsidRDefault="00A475CC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2AE">
        <w:rPr>
          <w:rFonts w:ascii="Times New Roman" w:hAnsi="Times New Roman" w:cs="Times New Roman"/>
          <w:i/>
          <w:sz w:val="24"/>
          <w:szCs w:val="24"/>
        </w:rPr>
        <w:t xml:space="preserve">Zastępca Wójta </w:t>
      </w:r>
    </w:p>
    <w:p w:rsidR="003A42AE" w:rsidRP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42AE" w:rsidRP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2AE">
        <w:rPr>
          <w:rFonts w:ascii="Times New Roman" w:hAnsi="Times New Roman" w:cs="Times New Roman"/>
          <w:i/>
          <w:sz w:val="24"/>
          <w:szCs w:val="24"/>
        </w:rPr>
        <w:t xml:space="preserve">Edyta </w:t>
      </w:r>
      <w:proofErr w:type="spellStart"/>
      <w:r w:rsidRPr="003A42AE">
        <w:rPr>
          <w:rFonts w:ascii="Times New Roman" w:hAnsi="Times New Roman" w:cs="Times New Roman"/>
          <w:i/>
          <w:sz w:val="24"/>
          <w:szCs w:val="24"/>
        </w:rPr>
        <w:t>Zbieć</w:t>
      </w:r>
      <w:proofErr w:type="spellEnd"/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Pr="0064150F" w:rsidRDefault="0064150F" w:rsidP="00641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4150F" w:rsidRPr="0064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3A42AE"/>
    <w:rsid w:val="00514103"/>
    <w:rsid w:val="005F0BBA"/>
    <w:rsid w:val="0064150F"/>
    <w:rsid w:val="006A59E8"/>
    <w:rsid w:val="006F4559"/>
    <w:rsid w:val="007B53CD"/>
    <w:rsid w:val="00A475CC"/>
    <w:rsid w:val="00E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EA427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27A"/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EA427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27A"/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PROJ02</dc:creator>
  <cp:lastModifiedBy>PROJ02</cp:lastModifiedBy>
  <cp:revision>2</cp:revision>
  <cp:lastPrinted>2014-02-14T12:12:00Z</cp:lastPrinted>
  <dcterms:created xsi:type="dcterms:W3CDTF">2014-02-14T12:31:00Z</dcterms:created>
  <dcterms:modified xsi:type="dcterms:W3CDTF">2014-02-14T12:31:00Z</dcterms:modified>
</cp:coreProperties>
</file>